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6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………………...                                                                                                           </w:t>
      </w:r>
      <w:r>
        <w:rPr>
          <w:sz w:val="18"/>
        </w:rPr>
        <w:t xml:space="preserve">                         </w:t>
      </w:r>
      <w:r w:rsidRPr="00FB3165">
        <w:rPr>
          <w:sz w:val="18"/>
        </w:rPr>
        <w:t xml:space="preserve">      ……………</w:t>
      </w:r>
      <w:r w:rsidR="00852F74">
        <w:rPr>
          <w:sz w:val="18"/>
        </w:rPr>
        <w:t>……</w:t>
      </w:r>
      <w:bookmarkStart w:id="0" w:name="_GoBack"/>
      <w:bookmarkEnd w:id="0"/>
      <w:r w:rsidRPr="00FB3165">
        <w:rPr>
          <w:sz w:val="18"/>
        </w:rPr>
        <w:t xml:space="preserve">…….           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(pieczęć oferenta)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</w:t>
      </w:r>
      <w:r w:rsidRPr="00FB3165">
        <w:rPr>
          <w:sz w:val="18"/>
        </w:rPr>
        <w:t xml:space="preserve">    (miejscowość, data)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Pr="00D72A33" w:rsidRDefault="00BD001E" w:rsidP="00BD001E">
      <w:pPr>
        <w:spacing w:after="0" w:line="240" w:lineRule="auto"/>
        <w:jc w:val="center"/>
        <w:rPr>
          <w:b/>
          <w:sz w:val="18"/>
        </w:rPr>
      </w:pPr>
      <w:r w:rsidRPr="00D72A33">
        <w:rPr>
          <w:b/>
          <w:sz w:val="18"/>
        </w:rPr>
        <w:t>FORMULARZ OFERTOWY</w:t>
      </w:r>
    </w:p>
    <w:p w:rsidR="00FC60CB" w:rsidRDefault="00FC60CB" w:rsidP="00BD001E">
      <w:pPr>
        <w:spacing w:after="0" w:line="240" w:lineRule="auto"/>
        <w:jc w:val="center"/>
        <w:rPr>
          <w:b/>
          <w:sz w:val="18"/>
        </w:rPr>
      </w:pPr>
      <w:r w:rsidRPr="00FC60CB">
        <w:rPr>
          <w:b/>
          <w:sz w:val="18"/>
        </w:rPr>
        <w:t xml:space="preserve">na zakup, oznakowanie i dostarczenie 100 sztuk Sztućców do owoców FRUIT </w:t>
      </w:r>
    </w:p>
    <w:p w:rsidR="00BD001E" w:rsidRDefault="00FC60CB" w:rsidP="00BD001E">
      <w:pPr>
        <w:spacing w:after="0" w:line="240" w:lineRule="auto"/>
        <w:jc w:val="center"/>
        <w:rPr>
          <w:b/>
          <w:sz w:val="18"/>
        </w:rPr>
      </w:pPr>
      <w:r w:rsidRPr="00FC60CB">
        <w:rPr>
          <w:b/>
          <w:sz w:val="18"/>
        </w:rPr>
        <w:t>w ramach projektu współpracy pn. „Szlak Kresowych Smaków”</w:t>
      </w: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Default="00BD001E" w:rsidP="00BD001E">
      <w:pPr>
        <w:spacing w:after="0" w:line="240" w:lineRule="auto"/>
        <w:jc w:val="center"/>
        <w:rPr>
          <w:b/>
          <w:sz w:val="18"/>
        </w:rPr>
      </w:pPr>
    </w:p>
    <w:p w:rsidR="00BD001E" w:rsidRPr="00FB3165" w:rsidRDefault="00BD001E" w:rsidP="00BD001E">
      <w:pPr>
        <w:spacing w:after="0" w:line="240" w:lineRule="auto"/>
        <w:jc w:val="center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I. Nazwa i adres oferenta: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Nazwa…………………………………………..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Adres…………………………………………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Nr telefonu/faksu ………………………………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NIP ……………………………………………..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II. Opis przedmiotu zamówienia</w:t>
      </w:r>
    </w:p>
    <w:p w:rsidR="00BD001E" w:rsidRDefault="00BD001E" w:rsidP="00BD001E">
      <w:pPr>
        <w:spacing w:after="0" w:line="240" w:lineRule="auto"/>
        <w:rPr>
          <w:sz w:val="18"/>
        </w:rPr>
      </w:pPr>
    </w:p>
    <w:p w:rsidR="007138D7" w:rsidRPr="007138D7" w:rsidRDefault="007138D7" w:rsidP="007138D7">
      <w:pPr>
        <w:numPr>
          <w:ilvl w:val="0"/>
          <w:numId w:val="13"/>
        </w:numPr>
        <w:spacing w:after="0" w:line="240" w:lineRule="auto"/>
        <w:rPr>
          <w:sz w:val="18"/>
        </w:rPr>
      </w:pPr>
      <w:r w:rsidRPr="007138D7">
        <w:rPr>
          <w:sz w:val="18"/>
        </w:rPr>
        <w:t>Sztućce do owoców FRUIT z nożem do pomarańczy, tarką do cytryn, łyżką do oczyszczania z pestek, narzędziem do wyjmowania nasion i łusek z jabłek, wszystkie sztućce mają praktyczne zawieszki</w:t>
      </w:r>
    </w:p>
    <w:p w:rsidR="007138D7" w:rsidRPr="007138D7" w:rsidRDefault="007138D7" w:rsidP="007138D7">
      <w:pPr>
        <w:numPr>
          <w:ilvl w:val="0"/>
          <w:numId w:val="13"/>
        </w:numPr>
        <w:spacing w:after="0" w:line="240" w:lineRule="auto"/>
        <w:rPr>
          <w:sz w:val="18"/>
        </w:rPr>
      </w:pPr>
      <w:r w:rsidRPr="007138D7">
        <w:rPr>
          <w:sz w:val="18"/>
        </w:rPr>
        <w:t xml:space="preserve">Zestaw pakowany w pudełko. </w:t>
      </w:r>
    </w:p>
    <w:p w:rsidR="007138D7" w:rsidRPr="007138D7" w:rsidRDefault="007138D7" w:rsidP="007138D7">
      <w:pPr>
        <w:numPr>
          <w:ilvl w:val="0"/>
          <w:numId w:val="13"/>
        </w:numPr>
        <w:spacing w:after="0" w:line="240" w:lineRule="auto"/>
        <w:rPr>
          <w:sz w:val="18"/>
        </w:rPr>
      </w:pPr>
      <w:r w:rsidRPr="007138D7">
        <w:rPr>
          <w:sz w:val="18"/>
        </w:rPr>
        <w:t xml:space="preserve">Wymiary: 13,2 x 23 x 2,4 cm </w:t>
      </w:r>
    </w:p>
    <w:p w:rsidR="007138D7" w:rsidRPr="007138D7" w:rsidRDefault="007138D7" w:rsidP="007138D7">
      <w:pPr>
        <w:numPr>
          <w:ilvl w:val="0"/>
          <w:numId w:val="13"/>
        </w:numPr>
        <w:spacing w:after="0" w:line="240" w:lineRule="auto"/>
        <w:rPr>
          <w:sz w:val="18"/>
        </w:rPr>
      </w:pPr>
      <w:r w:rsidRPr="007138D7">
        <w:rPr>
          <w:sz w:val="18"/>
        </w:rPr>
        <w:t>Materiał: Stal nierdzewna</w:t>
      </w:r>
    </w:p>
    <w:p w:rsidR="007138D7" w:rsidRPr="007138D7" w:rsidRDefault="007138D7" w:rsidP="007138D7">
      <w:pPr>
        <w:numPr>
          <w:ilvl w:val="0"/>
          <w:numId w:val="13"/>
        </w:numPr>
        <w:spacing w:after="0" w:line="240" w:lineRule="auto"/>
        <w:rPr>
          <w:sz w:val="18"/>
        </w:rPr>
      </w:pPr>
      <w:r w:rsidRPr="007138D7">
        <w:rPr>
          <w:sz w:val="18"/>
        </w:rPr>
        <w:t>Kolor: srebrny</w:t>
      </w:r>
    </w:p>
    <w:p w:rsidR="007138D7" w:rsidRPr="007138D7" w:rsidRDefault="007138D7" w:rsidP="007138D7">
      <w:pPr>
        <w:numPr>
          <w:ilvl w:val="0"/>
          <w:numId w:val="12"/>
        </w:numPr>
        <w:spacing w:after="0" w:line="240" w:lineRule="auto"/>
        <w:rPr>
          <w:sz w:val="18"/>
        </w:rPr>
      </w:pPr>
      <w:r w:rsidRPr="007138D7">
        <w:rPr>
          <w:sz w:val="18"/>
        </w:rPr>
        <w:t xml:space="preserve">Ilość:100 sztuk </w:t>
      </w:r>
    </w:p>
    <w:p w:rsidR="007138D7" w:rsidRPr="007138D7" w:rsidRDefault="007138D7" w:rsidP="007138D7">
      <w:pPr>
        <w:numPr>
          <w:ilvl w:val="0"/>
          <w:numId w:val="12"/>
        </w:numPr>
        <w:spacing w:after="0" w:line="240" w:lineRule="auto"/>
        <w:rPr>
          <w:sz w:val="18"/>
        </w:rPr>
      </w:pPr>
      <w:r w:rsidRPr="007138D7">
        <w:rPr>
          <w:sz w:val="18"/>
        </w:rPr>
        <w:t xml:space="preserve">Rozmiary: One </w:t>
      </w:r>
      <w:proofErr w:type="spellStart"/>
      <w:r w:rsidRPr="007138D7">
        <w:rPr>
          <w:sz w:val="18"/>
        </w:rPr>
        <w:t>Size</w:t>
      </w:r>
      <w:proofErr w:type="spellEnd"/>
      <w:r w:rsidRPr="007138D7">
        <w:rPr>
          <w:sz w:val="18"/>
        </w:rPr>
        <w:t xml:space="preserve"> </w:t>
      </w:r>
    </w:p>
    <w:p w:rsidR="007138D7" w:rsidRDefault="007138D7" w:rsidP="007138D7">
      <w:pPr>
        <w:numPr>
          <w:ilvl w:val="0"/>
          <w:numId w:val="12"/>
        </w:numPr>
        <w:spacing w:after="0" w:line="240" w:lineRule="auto"/>
        <w:rPr>
          <w:sz w:val="18"/>
        </w:rPr>
      </w:pPr>
      <w:r w:rsidRPr="007138D7">
        <w:rPr>
          <w:sz w:val="18"/>
        </w:rPr>
        <w:t>nadruk: zgodny z Księgą wizualizacji znaku PROW 2014-2020, zawierający logo Stowarzyszenie Hrubieszowskie "Lepsze Jutro" Lokalna Grupa Działania, logotyp UE, Leader, PROW 2014-2020 oraz slogan „Europejski Fundusz Rolny na rzecz Rozwoju Obszarów Wiejskich: Europa inwestująca w obszary wiejskie”.</w:t>
      </w:r>
    </w:p>
    <w:p w:rsidR="007138D7" w:rsidRPr="007138D7" w:rsidRDefault="007138D7" w:rsidP="007138D7">
      <w:pPr>
        <w:numPr>
          <w:ilvl w:val="0"/>
          <w:numId w:val="12"/>
        </w:numPr>
        <w:spacing w:after="0" w:line="240" w:lineRule="auto"/>
        <w:rPr>
          <w:sz w:val="18"/>
        </w:rPr>
      </w:pPr>
      <w:r>
        <w:rPr>
          <w:sz w:val="18"/>
        </w:rPr>
        <w:t>D</w:t>
      </w:r>
      <w:r w:rsidRPr="007138D7">
        <w:rPr>
          <w:sz w:val="18"/>
        </w:rPr>
        <w:t>ostarczenie</w:t>
      </w:r>
      <w:r>
        <w:rPr>
          <w:sz w:val="18"/>
        </w:rPr>
        <w:t>:</w:t>
      </w:r>
      <w:r w:rsidRPr="007138D7">
        <w:rPr>
          <w:sz w:val="18"/>
        </w:rPr>
        <w:t xml:space="preserve"> Sztućców do owoców FRUIT do Biura Zamawiającego zlokalizowanego w Hrubieszowie przy Placu Wolności 15, 22-500 Hrubieszów.</w:t>
      </w:r>
    </w:p>
    <w:p w:rsidR="007138D7" w:rsidRDefault="007138D7" w:rsidP="00BD001E">
      <w:pPr>
        <w:spacing w:after="0" w:line="240" w:lineRule="auto"/>
        <w:rPr>
          <w:sz w:val="18"/>
        </w:rPr>
      </w:pPr>
    </w:p>
    <w:p w:rsidR="007138D7" w:rsidRPr="00FB3165" w:rsidRDefault="007138D7" w:rsidP="00BD001E">
      <w:pPr>
        <w:spacing w:after="0" w:line="240" w:lineRule="auto"/>
        <w:rPr>
          <w:sz w:val="18"/>
        </w:rPr>
      </w:pPr>
    </w:p>
    <w:p w:rsidR="00BD001E" w:rsidRPr="00D72A33" w:rsidRDefault="00BD001E" w:rsidP="00BD001E">
      <w:pPr>
        <w:spacing w:after="0" w:line="240" w:lineRule="auto"/>
        <w:rPr>
          <w:b/>
          <w:sz w:val="18"/>
        </w:rPr>
      </w:pPr>
      <w:r w:rsidRPr="00D72A33">
        <w:rPr>
          <w:b/>
          <w:sz w:val="18"/>
        </w:rPr>
        <w:t>Oferuję sprzedaż i dostawę przedmiotu za kwotę: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D72A33">
        <w:rPr>
          <w:b/>
          <w:sz w:val="18"/>
        </w:rPr>
        <w:t>Cena brutto za całość (wraz z dostawą)</w:t>
      </w:r>
      <w:r w:rsidRPr="00FB3165">
        <w:rPr>
          <w:sz w:val="18"/>
        </w:rPr>
        <w:t>………………………</w:t>
      </w:r>
      <w:r w:rsidR="00B06BB7">
        <w:rPr>
          <w:sz w:val="18"/>
        </w:rPr>
        <w:t>…………………………..</w:t>
      </w:r>
      <w:r w:rsidRPr="00FB3165">
        <w:rPr>
          <w:sz w:val="18"/>
        </w:rPr>
        <w:t>……………………</w:t>
      </w:r>
      <w:r w:rsidRPr="00B507B0">
        <w:rPr>
          <w:b/>
          <w:sz w:val="18"/>
        </w:rPr>
        <w:t>zł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B507B0">
        <w:rPr>
          <w:b/>
          <w:sz w:val="18"/>
        </w:rPr>
        <w:t>(słownie</w:t>
      </w:r>
      <w:r w:rsidRPr="00FB3165">
        <w:rPr>
          <w:sz w:val="18"/>
        </w:rPr>
        <w:t xml:space="preserve"> …………………………………………………</w:t>
      </w:r>
      <w:r w:rsidR="00B06BB7">
        <w:rPr>
          <w:sz w:val="18"/>
        </w:rPr>
        <w:t>……………………………</w:t>
      </w:r>
      <w:r w:rsidRPr="00FB3165">
        <w:rPr>
          <w:sz w:val="18"/>
        </w:rPr>
        <w:t>…………………………..</w:t>
      </w:r>
      <w:r w:rsidRPr="00B507B0">
        <w:rPr>
          <w:b/>
          <w:sz w:val="18"/>
        </w:rPr>
        <w:t>zł)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B507B0">
        <w:rPr>
          <w:b/>
          <w:sz w:val="18"/>
        </w:rPr>
        <w:t>w tym VAT  w wysokości</w:t>
      </w:r>
      <w:r w:rsidRPr="00FB3165">
        <w:rPr>
          <w:sz w:val="18"/>
        </w:rPr>
        <w:t xml:space="preserve"> ….. </w:t>
      </w:r>
      <w:r w:rsidRPr="00B507B0">
        <w:rPr>
          <w:b/>
          <w:sz w:val="18"/>
        </w:rPr>
        <w:t>% tj</w:t>
      </w:r>
      <w:r>
        <w:rPr>
          <w:sz w:val="18"/>
        </w:rPr>
        <w:t>. ………………………</w:t>
      </w:r>
      <w:r w:rsidRPr="00B507B0">
        <w:rPr>
          <w:b/>
          <w:sz w:val="18"/>
        </w:rPr>
        <w:t>zł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Oświadczamy, że: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1. Oferowana cena zawiera wszystkie koszty związane z realizacją przedmiotu zamówienia.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2. Akceptujemy treść zapytania bez zastrzeżeń.</w:t>
      </w:r>
    </w:p>
    <w:p w:rsidR="00BD001E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>3. Znajdujemy się w sytuacji ekonomicznej i finansowej zapewniającej wykonanie zamówienia.</w:t>
      </w: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FB3165">
        <w:rPr>
          <w:sz w:val="18"/>
        </w:rPr>
        <w:t xml:space="preserve">  …………………………… </w:t>
      </w:r>
    </w:p>
    <w:p w:rsidR="00BD001E" w:rsidRPr="00FB3165" w:rsidRDefault="00BD001E" w:rsidP="00BD001E">
      <w:pPr>
        <w:spacing w:after="0" w:line="240" w:lineRule="auto"/>
        <w:rPr>
          <w:sz w:val="18"/>
        </w:rPr>
      </w:pPr>
      <w:r w:rsidRPr="00FB3165">
        <w:rPr>
          <w:sz w:val="18"/>
        </w:rPr>
        <w:t xml:space="preserve">                                                                                                                       </w:t>
      </w:r>
      <w:r>
        <w:rPr>
          <w:sz w:val="18"/>
        </w:rPr>
        <w:tab/>
      </w:r>
      <w:r>
        <w:rPr>
          <w:sz w:val="18"/>
        </w:rPr>
        <w:tab/>
        <w:t xml:space="preserve">    </w:t>
      </w:r>
      <w:r w:rsidRPr="00FB3165">
        <w:rPr>
          <w:sz w:val="18"/>
        </w:rPr>
        <w:t xml:space="preserve">    (podpis oferenta)</w:t>
      </w:r>
    </w:p>
    <w:p w:rsidR="00ED24B0" w:rsidRPr="00044B52" w:rsidRDefault="00ED24B0" w:rsidP="00044B52"/>
    <w:sectPr w:rsidR="00ED24B0" w:rsidRPr="00044B52" w:rsidSect="007A0035">
      <w:headerReference w:type="default" r:id="rId9"/>
      <w:footerReference w:type="default" r:id="rId10"/>
      <w:pgSz w:w="11906" w:h="16838"/>
      <w:pgMar w:top="1809" w:right="1133" w:bottom="1135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94" w:rsidRDefault="001F1494" w:rsidP="005352FE">
      <w:pPr>
        <w:spacing w:after="0" w:line="240" w:lineRule="auto"/>
      </w:pPr>
      <w:r>
        <w:separator/>
      </w:r>
    </w:p>
  </w:endnote>
  <w:end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7F7" w:rsidRDefault="00010B27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-18415</wp:posOffset>
              </wp:positionV>
              <wp:extent cx="6403975" cy="0"/>
              <wp:effectExtent l="9525" t="10160" r="6350" b="889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7.25pt;margin-top:-1.45pt;width:50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dq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CkSI9&#10;tOh573WMjGahPINxBVhVamtDgvSoXs2Lpt8dUrrqiGp5NH47GfDNgkfyziVcnIEgu+GzZmBDAD/W&#10;6tjYPkBCFdAxtuR0awk/ekThcZank8X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"/>
          </w:pict>
        </mc:Fallback>
      </mc:AlternateContent>
    </w:r>
    <w:r w:rsidR="00A54F7C" w:rsidRPr="009627F7">
      <w:rPr>
        <w:sz w:val="18"/>
        <w:szCs w:val="18"/>
      </w:rPr>
      <w:t>Europejski Fundusz Rolny na rzecz Rozwoju Obszarów</w:t>
    </w:r>
    <w:r w:rsidR="00D5241A">
      <w:rPr>
        <w:sz w:val="18"/>
        <w:szCs w:val="18"/>
      </w:rPr>
      <w:t xml:space="preserve"> </w:t>
    </w:r>
    <w:r w:rsidR="00A54F7C" w:rsidRPr="009627F7">
      <w:rPr>
        <w:sz w:val="18"/>
        <w:szCs w:val="18"/>
      </w:rPr>
      <w:t>Wiejskich</w:t>
    </w:r>
    <w:r w:rsidR="00A77052">
      <w:rPr>
        <w:sz w:val="18"/>
        <w:szCs w:val="18"/>
      </w:rPr>
      <w:t xml:space="preserve">: </w:t>
    </w:r>
    <w:r w:rsidR="00A54F7C" w:rsidRPr="009627F7">
      <w:rPr>
        <w:sz w:val="18"/>
        <w:szCs w:val="18"/>
      </w:rPr>
      <w:t>Europa inwestująca w obszary wiejskie</w:t>
    </w:r>
    <w:r w:rsidR="00804F42">
      <w:rPr>
        <w:sz w:val="18"/>
        <w:szCs w:val="18"/>
      </w:rPr>
      <w:t>.</w:t>
    </w:r>
    <w:r w:rsidR="00044B52" w:rsidRPr="009627F7">
      <w:rPr>
        <w:sz w:val="18"/>
        <w:szCs w:val="18"/>
      </w:rPr>
      <w:t xml:space="preserve"> </w:t>
    </w:r>
  </w:p>
  <w:p w:rsidR="00A54F7C" w:rsidRPr="009627F7" w:rsidRDefault="00A54F7C" w:rsidP="00044B52">
    <w:pPr>
      <w:tabs>
        <w:tab w:val="left" w:pos="406"/>
        <w:tab w:val="center" w:pos="4794"/>
      </w:tabs>
      <w:spacing w:after="0"/>
      <w:jc w:val="center"/>
      <w:rPr>
        <w:sz w:val="18"/>
        <w:szCs w:val="18"/>
      </w:rPr>
    </w:pPr>
    <w:r w:rsidRPr="009627F7">
      <w:rPr>
        <w:sz w:val="18"/>
        <w:szCs w:val="18"/>
      </w:rPr>
      <w:t>Program Rozwoju</w:t>
    </w:r>
    <w:r w:rsidR="00044B52" w:rsidRPr="009627F7">
      <w:rPr>
        <w:sz w:val="18"/>
        <w:szCs w:val="18"/>
      </w:rPr>
      <w:t xml:space="preserve"> Obszarów Wiejskich na lata 2014-2020. Instytucja Zarządzająca – Ministerstwo Rolnictwa i Rozwoju Wsi</w:t>
    </w:r>
    <w:r w:rsidR="00804F42">
      <w:rPr>
        <w:sz w:val="18"/>
        <w:szCs w:val="18"/>
      </w:rPr>
      <w:t>.</w:t>
    </w:r>
  </w:p>
  <w:p w:rsidR="00A54F7C" w:rsidRPr="00E24E28" w:rsidRDefault="00A54F7C" w:rsidP="00E24E28">
    <w:pPr>
      <w:rPr>
        <w:sz w:val="2"/>
        <w:lang w:eastAsia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94" w:rsidRDefault="001F1494" w:rsidP="005352FE">
      <w:pPr>
        <w:spacing w:after="0" w:line="240" w:lineRule="auto"/>
      </w:pPr>
      <w:r>
        <w:separator/>
      </w:r>
    </w:p>
  </w:footnote>
  <w:footnote w:type="continuationSeparator" w:id="0">
    <w:p w:rsidR="001F1494" w:rsidRDefault="001F1494" w:rsidP="00535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F7C" w:rsidRDefault="0036771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3228340</wp:posOffset>
          </wp:positionH>
          <wp:positionV relativeFrom="paragraph">
            <wp:posOffset>-75565</wp:posOffset>
          </wp:positionV>
          <wp:extent cx="1049655" cy="569595"/>
          <wp:effectExtent l="19050" t="0" r="0" b="0"/>
          <wp:wrapSquare wrapText="bothSides"/>
          <wp:docPr id="2" name="Obraz 1" descr="F: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655" cy="569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1732280</wp:posOffset>
          </wp:positionH>
          <wp:positionV relativeFrom="paragraph">
            <wp:posOffset>-116840</wp:posOffset>
          </wp:positionV>
          <wp:extent cx="580390" cy="581660"/>
          <wp:effectExtent l="19050" t="0" r="0" b="0"/>
          <wp:wrapSquare wrapText="bothSides"/>
          <wp:docPr id="15" name="Obraz 15" descr="C:\Users\redziaj.LGDHR\Desktop\leder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C:\Users\redziaj.LGDHR\Desktop\leder201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16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71A"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-197485</wp:posOffset>
          </wp:positionH>
          <wp:positionV relativeFrom="paragraph">
            <wp:posOffset>-170180</wp:posOffset>
          </wp:positionV>
          <wp:extent cx="1376045" cy="759460"/>
          <wp:effectExtent l="19050" t="0" r="0" b="0"/>
          <wp:wrapSquare wrapText="bothSides"/>
          <wp:docPr id="6" name="Obraz 3" descr="C:\Users\redziaj.LGDHR\Desktop\logo unia 2014 now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ziaj.LGDHR\Desktop\logo unia 2014 now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6045" cy="759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09A6"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5003800</wp:posOffset>
          </wp:positionH>
          <wp:positionV relativeFrom="paragraph">
            <wp:posOffset>-241300</wp:posOffset>
          </wp:positionV>
          <wp:extent cx="1186180" cy="801370"/>
          <wp:effectExtent l="19050" t="0" r="0" b="0"/>
          <wp:wrapSquare wrapText="bothSides"/>
          <wp:docPr id="1" name="Obraz 8" descr="C:\Users\redziaj.LGDHR\Desktop\prow20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redziaj.LGDHR\Desktop\prow2014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801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4F7C" w:rsidRDefault="00010B2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-283845</wp:posOffset>
              </wp:positionH>
              <wp:positionV relativeFrom="paragraph">
                <wp:posOffset>482600</wp:posOffset>
              </wp:positionV>
              <wp:extent cx="6403975" cy="0"/>
              <wp:effectExtent l="11430" t="6350" r="13970" b="1270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39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22.35pt;margin-top:38pt;width:50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vH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53FA"/>
    <w:multiLevelType w:val="multilevel"/>
    <w:tmpl w:val="C878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9139B"/>
    <w:multiLevelType w:val="hybridMultilevel"/>
    <w:tmpl w:val="9236B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6C1033"/>
    <w:multiLevelType w:val="hybridMultilevel"/>
    <w:tmpl w:val="6DB2A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B67BD"/>
    <w:multiLevelType w:val="hybridMultilevel"/>
    <w:tmpl w:val="7EFE6D04"/>
    <w:lvl w:ilvl="0" w:tplc="17C08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315CB5"/>
    <w:multiLevelType w:val="hybridMultilevel"/>
    <w:tmpl w:val="4A9C9FDE"/>
    <w:lvl w:ilvl="0" w:tplc="6FEE94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571C4"/>
    <w:multiLevelType w:val="hybridMultilevel"/>
    <w:tmpl w:val="72F49094"/>
    <w:lvl w:ilvl="0" w:tplc="E97246AA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>
    <w:nsid w:val="2EEF5376"/>
    <w:multiLevelType w:val="hybridMultilevel"/>
    <w:tmpl w:val="E2601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61BF0"/>
    <w:multiLevelType w:val="hybridMultilevel"/>
    <w:tmpl w:val="C666C30C"/>
    <w:lvl w:ilvl="0" w:tplc="F450657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6C836B0"/>
    <w:multiLevelType w:val="hybridMultilevel"/>
    <w:tmpl w:val="98E650AA"/>
    <w:lvl w:ilvl="0" w:tplc="695C57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01D045A"/>
    <w:multiLevelType w:val="hybridMultilevel"/>
    <w:tmpl w:val="6EA4F33A"/>
    <w:lvl w:ilvl="0" w:tplc="C688D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857D35"/>
    <w:multiLevelType w:val="hybridMultilevel"/>
    <w:tmpl w:val="2D6848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B31CE"/>
    <w:multiLevelType w:val="hybridMultilevel"/>
    <w:tmpl w:val="CB46FAA0"/>
    <w:lvl w:ilvl="0" w:tplc="D08ACD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5406BB"/>
    <w:multiLevelType w:val="hybridMultilevel"/>
    <w:tmpl w:val="435C7C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2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3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FE"/>
    <w:rsid w:val="00010B27"/>
    <w:rsid w:val="00022377"/>
    <w:rsid w:val="00023921"/>
    <w:rsid w:val="000252AA"/>
    <w:rsid w:val="00026068"/>
    <w:rsid w:val="00033A2C"/>
    <w:rsid w:val="00036614"/>
    <w:rsid w:val="000406D6"/>
    <w:rsid w:val="0004129B"/>
    <w:rsid w:val="00044B52"/>
    <w:rsid w:val="000562DE"/>
    <w:rsid w:val="0007198F"/>
    <w:rsid w:val="000727F9"/>
    <w:rsid w:val="00072B3F"/>
    <w:rsid w:val="00076A9C"/>
    <w:rsid w:val="00080956"/>
    <w:rsid w:val="000840EC"/>
    <w:rsid w:val="0009030C"/>
    <w:rsid w:val="000B0A18"/>
    <w:rsid w:val="000C0DC7"/>
    <w:rsid w:val="000C4603"/>
    <w:rsid w:val="000D39D9"/>
    <w:rsid w:val="000D46F2"/>
    <w:rsid w:val="000F13D6"/>
    <w:rsid w:val="000F4649"/>
    <w:rsid w:val="00105287"/>
    <w:rsid w:val="00117BCA"/>
    <w:rsid w:val="001230E3"/>
    <w:rsid w:val="00123169"/>
    <w:rsid w:val="00134FA7"/>
    <w:rsid w:val="00137534"/>
    <w:rsid w:val="00147D4F"/>
    <w:rsid w:val="00180EC7"/>
    <w:rsid w:val="00183CE1"/>
    <w:rsid w:val="00185877"/>
    <w:rsid w:val="0019537B"/>
    <w:rsid w:val="001B36AC"/>
    <w:rsid w:val="001C0A55"/>
    <w:rsid w:val="001F1494"/>
    <w:rsid w:val="001F205D"/>
    <w:rsid w:val="00211396"/>
    <w:rsid w:val="002234BA"/>
    <w:rsid w:val="002571F1"/>
    <w:rsid w:val="002653AE"/>
    <w:rsid w:val="0029648D"/>
    <w:rsid w:val="002A5553"/>
    <w:rsid w:val="002C192A"/>
    <w:rsid w:val="002C1992"/>
    <w:rsid w:val="002C3565"/>
    <w:rsid w:val="002D2550"/>
    <w:rsid w:val="002F7B16"/>
    <w:rsid w:val="00300A8F"/>
    <w:rsid w:val="00302031"/>
    <w:rsid w:val="003060D4"/>
    <w:rsid w:val="00336BCA"/>
    <w:rsid w:val="0036771A"/>
    <w:rsid w:val="00367C34"/>
    <w:rsid w:val="003704DA"/>
    <w:rsid w:val="00381FF6"/>
    <w:rsid w:val="00382BCE"/>
    <w:rsid w:val="00385B80"/>
    <w:rsid w:val="003F7390"/>
    <w:rsid w:val="00421199"/>
    <w:rsid w:val="00430753"/>
    <w:rsid w:val="00436E93"/>
    <w:rsid w:val="00444A86"/>
    <w:rsid w:val="004A39C0"/>
    <w:rsid w:val="004B5B0F"/>
    <w:rsid w:val="004D7186"/>
    <w:rsid w:val="004E0EAF"/>
    <w:rsid w:val="004E1B58"/>
    <w:rsid w:val="00510652"/>
    <w:rsid w:val="00517F85"/>
    <w:rsid w:val="005352FE"/>
    <w:rsid w:val="0053711C"/>
    <w:rsid w:val="00540EB3"/>
    <w:rsid w:val="00546938"/>
    <w:rsid w:val="00550F01"/>
    <w:rsid w:val="00563738"/>
    <w:rsid w:val="00565220"/>
    <w:rsid w:val="00566C9D"/>
    <w:rsid w:val="00573C32"/>
    <w:rsid w:val="005A7488"/>
    <w:rsid w:val="005B1D69"/>
    <w:rsid w:val="005F39E5"/>
    <w:rsid w:val="0063093B"/>
    <w:rsid w:val="00636CC8"/>
    <w:rsid w:val="00666A22"/>
    <w:rsid w:val="006773EC"/>
    <w:rsid w:val="006B0744"/>
    <w:rsid w:val="006B22FA"/>
    <w:rsid w:val="006C5B9F"/>
    <w:rsid w:val="006D4CED"/>
    <w:rsid w:val="006F51CE"/>
    <w:rsid w:val="00707958"/>
    <w:rsid w:val="007138D7"/>
    <w:rsid w:val="007331E7"/>
    <w:rsid w:val="00744147"/>
    <w:rsid w:val="00753F54"/>
    <w:rsid w:val="00761F9C"/>
    <w:rsid w:val="0076409A"/>
    <w:rsid w:val="00764640"/>
    <w:rsid w:val="00783E96"/>
    <w:rsid w:val="00785C6E"/>
    <w:rsid w:val="007877CE"/>
    <w:rsid w:val="00794370"/>
    <w:rsid w:val="007966C4"/>
    <w:rsid w:val="007974A0"/>
    <w:rsid w:val="007A0035"/>
    <w:rsid w:val="007A76CF"/>
    <w:rsid w:val="00804F42"/>
    <w:rsid w:val="00810173"/>
    <w:rsid w:val="00820BF9"/>
    <w:rsid w:val="00842C5D"/>
    <w:rsid w:val="00852F74"/>
    <w:rsid w:val="00856A13"/>
    <w:rsid w:val="00857DBF"/>
    <w:rsid w:val="00860B69"/>
    <w:rsid w:val="00863CAC"/>
    <w:rsid w:val="00865AB2"/>
    <w:rsid w:val="008746F4"/>
    <w:rsid w:val="00876E12"/>
    <w:rsid w:val="00880200"/>
    <w:rsid w:val="008849E3"/>
    <w:rsid w:val="008B31C3"/>
    <w:rsid w:val="008B5739"/>
    <w:rsid w:val="008C0942"/>
    <w:rsid w:val="008E072A"/>
    <w:rsid w:val="008E6AE4"/>
    <w:rsid w:val="009078C7"/>
    <w:rsid w:val="0091682C"/>
    <w:rsid w:val="009607EA"/>
    <w:rsid w:val="009627F7"/>
    <w:rsid w:val="00974DE1"/>
    <w:rsid w:val="00982AE3"/>
    <w:rsid w:val="00991146"/>
    <w:rsid w:val="009A0803"/>
    <w:rsid w:val="009C62A7"/>
    <w:rsid w:val="009D6CE0"/>
    <w:rsid w:val="009F058E"/>
    <w:rsid w:val="00A36924"/>
    <w:rsid w:val="00A37961"/>
    <w:rsid w:val="00A54F7C"/>
    <w:rsid w:val="00A56167"/>
    <w:rsid w:val="00A6343F"/>
    <w:rsid w:val="00A77052"/>
    <w:rsid w:val="00A81D66"/>
    <w:rsid w:val="00A83404"/>
    <w:rsid w:val="00AA73C2"/>
    <w:rsid w:val="00AA7DDE"/>
    <w:rsid w:val="00AB6FD2"/>
    <w:rsid w:val="00AE436D"/>
    <w:rsid w:val="00AE4A9C"/>
    <w:rsid w:val="00B06BB7"/>
    <w:rsid w:val="00B07644"/>
    <w:rsid w:val="00B15EE8"/>
    <w:rsid w:val="00B2279E"/>
    <w:rsid w:val="00B245D3"/>
    <w:rsid w:val="00B25251"/>
    <w:rsid w:val="00B31DEC"/>
    <w:rsid w:val="00B32567"/>
    <w:rsid w:val="00B35074"/>
    <w:rsid w:val="00B41E40"/>
    <w:rsid w:val="00B71123"/>
    <w:rsid w:val="00BA5796"/>
    <w:rsid w:val="00BB036B"/>
    <w:rsid w:val="00BB0E12"/>
    <w:rsid w:val="00BB0F44"/>
    <w:rsid w:val="00BC0D2E"/>
    <w:rsid w:val="00BC1E2F"/>
    <w:rsid w:val="00BC76B6"/>
    <w:rsid w:val="00BD001E"/>
    <w:rsid w:val="00C261CE"/>
    <w:rsid w:val="00C35F59"/>
    <w:rsid w:val="00C405E9"/>
    <w:rsid w:val="00C41EFB"/>
    <w:rsid w:val="00C61ACA"/>
    <w:rsid w:val="00C74BC2"/>
    <w:rsid w:val="00CD578F"/>
    <w:rsid w:val="00CF3421"/>
    <w:rsid w:val="00D14593"/>
    <w:rsid w:val="00D25E55"/>
    <w:rsid w:val="00D34AF6"/>
    <w:rsid w:val="00D442BD"/>
    <w:rsid w:val="00D50771"/>
    <w:rsid w:val="00D5241A"/>
    <w:rsid w:val="00D737DE"/>
    <w:rsid w:val="00D73A35"/>
    <w:rsid w:val="00D741F1"/>
    <w:rsid w:val="00D77E5A"/>
    <w:rsid w:val="00D966C5"/>
    <w:rsid w:val="00DB1DC0"/>
    <w:rsid w:val="00DC41BC"/>
    <w:rsid w:val="00DD186D"/>
    <w:rsid w:val="00DD4747"/>
    <w:rsid w:val="00DE1917"/>
    <w:rsid w:val="00E009A6"/>
    <w:rsid w:val="00E24E28"/>
    <w:rsid w:val="00E301BD"/>
    <w:rsid w:val="00E3793A"/>
    <w:rsid w:val="00E45295"/>
    <w:rsid w:val="00E616F3"/>
    <w:rsid w:val="00EA0B15"/>
    <w:rsid w:val="00ED24B0"/>
    <w:rsid w:val="00ED4EE8"/>
    <w:rsid w:val="00EF10D8"/>
    <w:rsid w:val="00F02DDA"/>
    <w:rsid w:val="00F07ACC"/>
    <w:rsid w:val="00F14BB5"/>
    <w:rsid w:val="00F31C4D"/>
    <w:rsid w:val="00F53274"/>
    <w:rsid w:val="00F56B67"/>
    <w:rsid w:val="00F84EFC"/>
    <w:rsid w:val="00F86CF2"/>
    <w:rsid w:val="00F9365D"/>
    <w:rsid w:val="00FA0EB6"/>
    <w:rsid w:val="00FA48D0"/>
    <w:rsid w:val="00FB7EF1"/>
    <w:rsid w:val="00FC60CB"/>
    <w:rsid w:val="00FE075B"/>
    <w:rsid w:val="00FF6760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4593"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5352FE"/>
    <w:pPr>
      <w:keepNext/>
      <w:spacing w:after="0" w:line="240" w:lineRule="auto"/>
      <w:jc w:val="center"/>
      <w:outlineLvl w:val="0"/>
    </w:pPr>
    <w:rPr>
      <w:rFonts w:ascii="Arial" w:eastAsia="Times New Roman" w:hAnsi="Arial"/>
      <w:i/>
      <w:i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2FE"/>
  </w:style>
  <w:style w:type="paragraph" w:styleId="Stopka">
    <w:name w:val="footer"/>
    <w:basedOn w:val="Normalny"/>
    <w:link w:val="StopkaZnak"/>
    <w:uiPriority w:val="99"/>
    <w:unhideWhenUsed/>
    <w:rsid w:val="00535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2FE"/>
  </w:style>
  <w:style w:type="paragraph" w:styleId="Tekstdymka">
    <w:name w:val="Balloon Text"/>
    <w:basedOn w:val="Normalny"/>
    <w:link w:val="TekstdymkaZnak"/>
    <w:uiPriority w:val="99"/>
    <w:semiHidden/>
    <w:unhideWhenUsed/>
    <w:rsid w:val="005352F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352F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352FE"/>
    <w:rPr>
      <w:rFonts w:ascii="Arial" w:eastAsia="Times New Roman" w:hAnsi="Arial" w:cs="Arial"/>
      <w:i/>
      <w:iCs/>
      <w:sz w:val="20"/>
      <w:lang w:eastAsia="pl-PL"/>
    </w:rPr>
  </w:style>
  <w:style w:type="character" w:customStyle="1" w:styleId="Domylnaczcionkaakapitu1">
    <w:name w:val="Domyślna czcionka akapitu1"/>
    <w:rsid w:val="00563738"/>
  </w:style>
  <w:style w:type="paragraph" w:styleId="Akapitzlist">
    <w:name w:val="List Paragraph"/>
    <w:basedOn w:val="Normalny"/>
    <w:uiPriority w:val="34"/>
    <w:qFormat/>
    <w:rsid w:val="00C74BC2"/>
    <w:pPr>
      <w:ind w:left="708"/>
    </w:pPr>
  </w:style>
  <w:style w:type="character" w:styleId="Odwoaniedokomentarza">
    <w:name w:val="annotation reference"/>
    <w:uiPriority w:val="99"/>
    <w:semiHidden/>
    <w:unhideWhenUsed/>
    <w:rsid w:val="00D34A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AF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34AF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AF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34AF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0819-5902-469B-B9B4-25A0467D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ZLECENIA Nr …/UZ/2012</vt:lpstr>
    </vt:vector>
  </TitlesOfParts>
  <Company>Hewlett-Packard Company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ZLECENIA Nr …/UZ/2012</dc:title>
  <dc:creator>lenovo</dc:creator>
  <cp:lastModifiedBy>Natalia NB. Bednarczuk</cp:lastModifiedBy>
  <cp:revision>6</cp:revision>
  <cp:lastPrinted>2015-07-23T13:03:00Z</cp:lastPrinted>
  <dcterms:created xsi:type="dcterms:W3CDTF">2019-05-30T08:42:00Z</dcterms:created>
  <dcterms:modified xsi:type="dcterms:W3CDTF">2019-05-30T08:58:00Z</dcterms:modified>
</cp:coreProperties>
</file>